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CE0B1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323EB0" wp14:editId="3E9BC36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0B4DEE" w14:textId="77777777" w:rsidR="002470E5" w:rsidRDefault="002470E5">
                            <w:pPr>
                              <w:jc w:val="center"/>
                              <w:textDirection w:val="btLr"/>
                            </w:pPr>
                          </w:p>
                          <w:p w14:paraId="7EB9896F" w14:textId="77777777" w:rsidR="002470E5" w:rsidRDefault="002470E5">
                            <w:pPr>
                              <w:textDirection w:val="btLr"/>
                            </w:pPr>
                          </w:p>
                          <w:p w14:paraId="2EDA6FB2" w14:textId="77777777" w:rsidR="002470E5" w:rsidRDefault="002470E5">
                            <w:pPr>
                              <w:jc w:val="center"/>
                              <w:textDirection w:val="btLr"/>
                            </w:pPr>
                          </w:p>
                          <w:p w14:paraId="0CFBC99F" w14:textId="77777777" w:rsidR="002470E5" w:rsidRDefault="00BB194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327296F4" w14:textId="77777777" w:rsidR="002470E5" w:rsidRDefault="002470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B4C682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14:paraId="623062C2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14:paraId="75499E4A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44A79B7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82C2CA2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1B923CF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14:paraId="269F97B0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14:paraId="538B0C75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14:paraId="1869D653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F4FDE42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60E54FB" w14:textId="77777777" w:rsidR="002470E5" w:rsidRDefault="00BB194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IBE/244/2020</w:t>
      </w:r>
    </w:p>
    <w:p w14:paraId="0EDEF435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4B529F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AD6E89" w14:textId="77777777" w:rsidR="002470E5" w:rsidRDefault="00BB194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14:paraId="56765044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2470E5" w14:paraId="3D4C1DC7" w14:textId="77777777">
        <w:tc>
          <w:tcPr>
            <w:tcW w:w="2835" w:type="dxa"/>
            <w:shd w:val="clear" w:color="auto" w:fill="D9D9D9"/>
          </w:tcPr>
          <w:p w14:paraId="13F21A05" w14:textId="77777777" w:rsidR="002470E5" w:rsidRDefault="00BB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14:paraId="49DCF913" w14:textId="77777777" w:rsidR="002470E5" w:rsidRDefault="0024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470E5" w14:paraId="7AAAC757" w14:textId="77777777">
        <w:tc>
          <w:tcPr>
            <w:tcW w:w="2835" w:type="dxa"/>
            <w:shd w:val="clear" w:color="auto" w:fill="D9D9D9"/>
          </w:tcPr>
          <w:p w14:paraId="2C1F26E6" w14:textId="77777777" w:rsidR="002470E5" w:rsidRDefault="00BB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14:paraId="42240398" w14:textId="77777777" w:rsidR="002470E5" w:rsidRDefault="0024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0E5" w14:paraId="24813500" w14:textId="77777777">
        <w:tc>
          <w:tcPr>
            <w:tcW w:w="2835" w:type="dxa"/>
            <w:shd w:val="clear" w:color="auto" w:fill="D9D9D9"/>
          </w:tcPr>
          <w:p w14:paraId="04AE4EBE" w14:textId="77777777" w:rsidR="002470E5" w:rsidRDefault="00BB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14:paraId="2E0F857F" w14:textId="77777777" w:rsidR="002470E5" w:rsidRDefault="0024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470E5" w14:paraId="11A0FFF6" w14:textId="77777777">
        <w:tc>
          <w:tcPr>
            <w:tcW w:w="2835" w:type="dxa"/>
            <w:shd w:val="clear" w:color="auto" w:fill="D9D9D9"/>
          </w:tcPr>
          <w:p w14:paraId="0BDB0F01" w14:textId="77777777" w:rsidR="002470E5" w:rsidRDefault="00BB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6DDB5035" w14:textId="77777777" w:rsidR="002470E5" w:rsidRDefault="0024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8839D6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1FACCB" w14:textId="77777777" w:rsidR="002470E5" w:rsidRDefault="00BB194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14:paraId="5334D0B8" w14:textId="77777777" w:rsidR="002470E5" w:rsidRDefault="002470E5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2470E5" w14:paraId="5E4B7C7D" w14:textId="77777777">
        <w:tc>
          <w:tcPr>
            <w:tcW w:w="2835" w:type="dxa"/>
            <w:shd w:val="clear" w:color="auto" w:fill="D9D9D9"/>
          </w:tcPr>
          <w:p w14:paraId="2C380F0B" w14:textId="77777777" w:rsidR="002470E5" w:rsidRDefault="00BB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14:paraId="7DA5D78F" w14:textId="77777777" w:rsidR="002470E5" w:rsidRDefault="0024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470E5" w14:paraId="3F1E42E0" w14:textId="77777777">
        <w:tc>
          <w:tcPr>
            <w:tcW w:w="2835" w:type="dxa"/>
            <w:shd w:val="clear" w:color="auto" w:fill="D9D9D9"/>
          </w:tcPr>
          <w:p w14:paraId="10F3A4D9" w14:textId="77777777" w:rsidR="002470E5" w:rsidRDefault="00BB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14:paraId="6E07DFB6" w14:textId="77777777" w:rsidR="002470E5" w:rsidRDefault="0024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470E5" w14:paraId="544632A7" w14:textId="77777777">
        <w:tc>
          <w:tcPr>
            <w:tcW w:w="2835" w:type="dxa"/>
            <w:shd w:val="clear" w:color="auto" w:fill="D9D9D9"/>
          </w:tcPr>
          <w:p w14:paraId="06F86BA9" w14:textId="77777777" w:rsidR="002470E5" w:rsidRDefault="00BB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14:paraId="0346F589" w14:textId="77777777" w:rsidR="002470E5" w:rsidRDefault="0024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4121F1E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6408256" w14:textId="77777777" w:rsidR="002470E5" w:rsidRDefault="00BB194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14:paraId="53D4FF2C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odpowiedzi na ogłoszenie z dnia…………, oświadczam, że:</w:t>
      </w:r>
    </w:p>
    <w:p w14:paraId="2D4E2456" w14:textId="60F7965C" w:rsidR="002470E5" w:rsidRPr="003E54C0" w:rsidRDefault="00BB1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oferuję wykonanie zamówienia za całkowitą cenę brutto</w:t>
      </w:r>
      <w:r w:rsidR="00014F6F">
        <w:rPr>
          <w:rFonts w:ascii="Calibri" w:eastAsia="Calibri" w:hAnsi="Calibri" w:cs="Calibri"/>
          <w:b/>
          <w:color w:val="000000"/>
          <w:sz w:val="24"/>
          <w:szCs w:val="24"/>
        </w:rPr>
        <w:t xml:space="preserve"> wedgług poniższej tabeli:</w:t>
      </w:r>
    </w:p>
    <w:p w14:paraId="024FCD5C" w14:textId="77777777" w:rsidR="003E54C0" w:rsidRPr="00014F6F" w:rsidRDefault="003E54C0" w:rsidP="003E54C0">
      <w:pPr>
        <w:pBdr>
          <w:top w:val="nil"/>
          <w:left w:val="nil"/>
          <w:bottom w:val="nil"/>
          <w:right w:val="nil"/>
          <w:between w:val="nil"/>
        </w:pBdr>
        <w:ind w:left="778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32"/>
        <w:gridCol w:w="1599"/>
        <w:gridCol w:w="1597"/>
      </w:tblGrid>
      <w:tr w:rsidR="00014F6F" w:rsidRPr="003E54C0" w14:paraId="1E9DD614" w14:textId="77777777" w:rsidTr="00584743">
        <w:tc>
          <w:tcPr>
            <w:tcW w:w="295" w:type="pct"/>
          </w:tcPr>
          <w:p w14:paraId="155034E5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b/>
                <w:sz w:val="22"/>
                <w:lang w:val="en-GB"/>
              </w:rPr>
            </w:pPr>
            <w:proofErr w:type="spellStart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>Lp</w:t>
            </w:r>
            <w:proofErr w:type="spellEnd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>.</w:t>
            </w:r>
          </w:p>
        </w:tc>
        <w:tc>
          <w:tcPr>
            <w:tcW w:w="2942" w:type="pct"/>
          </w:tcPr>
          <w:p w14:paraId="4109F721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b/>
                <w:sz w:val="22"/>
                <w:lang w:val="en-GB"/>
              </w:rPr>
            </w:pPr>
            <w:proofErr w:type="spellStart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>Składowa</w:t>
            </w:r>
            <w:proofErr w:type="spellEnd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>zamówienia</w:t>
            </w:r>
            <w:proofErr w:type="spellEnd"/>
          </w:p>
        </w:tc>
        <w:tc>
          <w:tcPr>
            <w:tcW w:w="882" w:type="pct"/>
          </w:tcPr>
          <w:p w14:paraId="365A80D5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Arial"/>
                <w:b/>
                <w:sz w:val="22"/>
                <w:lang w:val="en-GB"/>
              </w:rPr>
            </w:pPr>
            <w:proofErr w:type="spellStart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>Cena</w:t>
            </w:r>
            <w:proofErr w:type="spellEnd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 xml:space="preserve"> (</w:t>
            </w:r>
            <w:proofErr w:type="spellStart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>brutto</w:t>
            </w:r>
            <w:proofErr w:type="spellEnd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>)</w:t>
            </w:r>
          </w:p>
        </w:tc>
        <w:tc>
          <w:tcPr>
            <w:tcW w:w="882" w:type="pct"/>
          </w:tcPr>
          <w:p w14:paraId="490D4F09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Arial"/>
                <w:b/>
                <w:sz w:val="22"/>
                <w:lang w:val="en-GB"/>
              </w:rPr>
            </w:pPr>
            <w:proofErr w:type="spellStart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>Cena</w:t>
            </w:r>
            <w:proofErr w:type="spellEnd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 xml:space="preserve"> (</w:t>
            </w:r>
            <w:proofErr w:type="spellStart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>netto</w:t>
            </w:r>
            <w:proofErr w:type="spellEnd"/>
            <w:r w:rsidRPr="003E54C0">
              <w:rPr>
                <w:rFonts w:asciiTheme="majorHAnsi" w:hAnsiTheme="majorHAnsi" w:cs="Arial"/>
                <w:b/>
                <w:sz w:val="22"/>
                <w:lang w:val="en-GB"/>
              </w:rPr>
              <w:t>)</w:t>
            </w:r>
          </w:p>
        </w:tc>
      </w:tr>
      <w:tr w:rsidR="00014F6F" w:rsidRPr="003E54C0" w14:paraId="28185EB2" w14:textId="77777777" w:rsidTr="00584743">
        <w:tc>
          <w:tcPr>
            <w:tcW w:w="295" w:type="pct"/>
          </w:tcPr>
          <w:p w14:paraId="282A6D85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sz w:val="22"/>
                <w:lang w:val="pl-PL"/>
              </w:rPr>
            </w:pPr>
            <w:r w:rsidRPr="003E54C0">
              <w:rPr>
                <w:rFonts w:asciiTheme="majorHAnsi" w:hAnsiTheme="majorHAnsi" w:cs="Arial"/>
                <w:sz w:val="22"/>
                <w:lang w:val="pl-PL"/>
              </w:rPr>
              <w:t xml:space="preserve">1. </w:t>
            </w:r>
          </w:p>
        </w:tc>
        <w:tc>
          <w:tcPr>
            <w:tcW w:w="2942" w:type="pct"/>
          </w:tcPr>
          <w:p w14:paraId="7EB86041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sz w:val="22"/>
                <w:lang w:val="pl-PL"/>
              </w:rPr>
            </w:pPr>
            <w:r w:rsidRPr="003E54C0">
              <w:rPr>
                <w:rFonts w:asciiTheme="majorHAnsi" w:hAnsiTheme="majorHAnsi" w:cs="Arial"/>
                <w:sz w:val="22"/>
                <w:lang w:val="pl-PL"/>
              </w:rPr>
              <w:t>Testy penetracyjne typu „</w:t>
            </w:r>
            <w:proofErr w:type="spellStart"/>
            <w:r w:rsidRPr="003E54C0">
              <w:rPr>
                <w:rFonts w:asciiTheme="majorHAnsi" w:hAnsiTheme="majorHAnsi" w:cs="Arial"/>
                <w:sz w:val="22"/>
                <w:lang w:val="pl-PL"/>
              </w:rPr>
              <w:t>white-box</w:t>
            </w:r>
            <w:proofErr w:type="spellEnd"/>
            <w:r w:rsidRPr="003E54C0">
              <w:rPr>
                <w:rFonts w:asciiTheme="majorHAnsi" w:hAnsiTheme="majorHAnsi" w:cs="Arial"/>
                <w:sz w:val="22"/>
                <w:lang w:val="pl-PL"/>
              </w:rPr>
              <w:t>” i „</w:t>
            </w:r>
            <w:proofErr w:type="spellStart"/>
            <w:r w:rsidRPr="003E54C0">
              <w:rPr>
                <w:rFonts w:asciiTheme="majorHAnsi" w:hAnsiTheme="majorHAnsi" w:cs="Arial"/>
                <w:sz w:val="22"/>
                <w:lang w:val="pl-PL"/>
              </w:rPr>
              <w:t>black-box</w:t>
            </w:r>
            <w:proofErr w:type="spellEnd"/>
            <w:r w:rsidRPr="003E54C0">
              <w:rPr>
                <w:rFonts w:asciiTheme="majorHAnsi" w:hAnsiTheme="majorHAnsi" w:cs="Arial"/>
                <w:sz w:val="22"/>
                <w:lang w:val="pl-PL"/>
              </w:rPr>
              <w:t>” dla aplikacji „Moja Walidacja” znajdującej się na serwerze Zleceniodawcy w oparciu o metodykę OWASP (Open Web Application Security Project) ASVS v3.0</w:t>
            </w:r>
          </w:p>
        </w:tc>
        <w:tc>
          <w:tcPr>
            <w:tcW w:w="882" w:type="pct"/>
          </w:tcPr>
          <w:p w14:paraId="02518EC2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</w:p>
        </w:tc>
        <w:tc>
          <w:tcPr>
            <w:tcW w:w="882" w:type="pct"/>
          </w:tcPr>
          <w:p w14:paraId="0DDE66BF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</w:p>
        </w:tc>
      </w:tr>
      <w:tr w:rsidR="00014F6F" w:rsidRPr="003E54C0" w14:paraId="15985F57" w14:textId="77777777" w:rsidTr="00584743">
        <w:tc>
          <w:tcPr>
            <w:tcW w:w="295" w:type="pct"/>
          </w:tcPr>
          <w:p w14:paraId="49F58AB6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sz w:val="22"/>
                <w:lang w:val="pl-PL"/>
              </w:rPr>
            </w:pPr>
            <w:r w:rsidRPr="003E54C0">
              <w:rPr>
                <w:rFonts w:asciiTheme="majorHAnsi" w:hAnsiTheme="majorHAnsi" w:cs="Arial"/>
                <w:sz w:val="22"/>
                <w:lang w:val="pl-PL"/>
              </w:rPr>
              <w:t xml:space="preserve">2. </w:t>
            </w:r>
          </w:p>
        </w:tc>
        <w:tc>
          <w:tcPr>
            <w:tcW w:w="2942" w:type="pct"/>
          </w:tcPr>
          <w:p w14:paraId="6BD73CDC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sz w:val="22"/>
                <w:lang w:val="pl-PL"/>
              </w:rPr>
            </w:pPr>
            <w:r w:rsidRPr="003E54C0">
              <w:rPr>
                <w:rFonts w:asciiTheme="majorHAnsi" w:hAnsiTheme="majorHAnsi" w:cs="Arial"/>
                <w:sz w:val="22"/>
                <w:lang w:val="pl-PL"/>
              </w:rPr>
              <w:t xml:space="preserve">Testy penetracyjne infrastruktury informatycznej, na której wdrożono aplikację „Moja Walidacja” zgodnie z metodyką PTES (The </w:t>
            </w:r>
            <w:proofErr w:type="spellStart"/>
            <w:r w:rsidRPr="003E54C0">
              <w:rPr>
                <w:rFonts w:asciiTheme="majorHAnsi" w:hAnsiTheme="majorHAnsi" w:cs="Arial"/>
                <w:sz w:val="22"/>
                <w:lang w:val="pl-PL"/>
              </w:rPr>
              <w:t>Penetration</w:t>
            </w:r>
            <w:proofErr w:type="spellEnd"/>
            <w:r w:rsidRPr="003E54C0">
              <w:rPr>
                <w:rFonts w:asciiTheme="majorHAnsi" w:hAnsiTheme="majorHAnsi" w:cs="Arial"/>
                <w:sz w:val="22"/>
                <w:lang w:val="pl-PL"/>
              </w:rPr>
              <w:t xml:space="preserve"> </w:t>
            </w:r>
            <w:proofErr w:type="spellStart"/>
            <w:r w:rsidRPr="003E54C0">
              <w:rPr>
                <w:rFonts w:asciiTheme="majorHAnsi" w:hAnsiTheme="majorHAnsi" w:cs="Arial"/>
                <w:sz w:val="22"/>
                <w:lang w:val="pl-PL"/>
              </w:rPr>
              <w:t>Testing</w:t>
            </w:r>
            <w:proofErr w:type="spellEnd"/>
            <w:r w:rsidRPr="003E54C0">
              <w:rPr>
                <w:rFonts w:asciiTheme="majorHAnsi" w:hAnsiTheme="majorHAnsi" w:cs="Arial"/>
                <w:sz w:val="22"/>
                <w:lang w:val="pl-PL"/>
              </w:rPr>
              <w:t xml:space="preserve"> </w:t>
            </w:r>
            <w:proofErr w:type="spellStart"/>
            <w:r w:rsidRPr="003E54C0">
              <w:rPr>
                <w:rFonts w:asciiTheme="majorHAnsi" w:hAnsiTheme="majorHAnsi" w:cs="Arial"/>
                <w:sz w:val="22"/>
                <w:lang w:val="pl-PL"/>
              </w:rPr>
              <w:t>Execution</w:t>
            </w:r>
            <w:proofErr w:type="spellEnd"/>
            <w:r w:rsidRPr="003E54C0">
              <w:rPr>
                <w:rFonts w:asciiTheme="majorHAnsi" w:hAnsiTheme="majorHAnsi" w:cs="Arial"/>
                <w:sz w:val="22"/>
                <w:lang w:val="pl-PL"/>
              </w:rPr>
              <w:t xml:space="preserve"> Standard)</w:t>
            </w:r>
          </w:p>
        </w:tc>
        <w:tc>
          <w:tcPr>
            <w:tcW w:w="882" w:type="pct"/>
          </w:tcPr>
          <w:p w14:paraId="3B46AE78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</w:p>
        </w:tc>
        <w:tc>
          <w:tcPr>
            <w:tcW w:w="882" w:type="pct"/>
          </w:tcPr>
          <w:p w14:paraId="21A016D3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</w:p>
        </w:tc>
      </w:tr>
      <w:tr w:rsidR="00014F6F" w:rsidRPr="003E54C0" w14:paraId="76BB6DB6" w14:textId="77777777" w:rsidTr="00584743">
        <w:tc>
          <w:tcPr>
            <w:tcW w:w="295" w:type="pct"/>
          </w:tcPr>
          <w:p w14:paraId="118E5969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sz w:val="22"/>
                <w:lang w:val="pl-PL"/>
              </w:rPr>
            </w:pPr>
            <w:r w:rsidRPr="003E54C0">
              <w:rPr>
                <w:rFonts w:asciiTheme="majorHAnsi" w:hAnsiTheme="majorHAnsi" w:cs="Arial"/>
                <w:sz w:val="22"/>
                <w:lang w:val="pl-PL"/>
              </w:rPr>
              <w:t>3.</w:t>
            </w:r>
          </w:p>
        </w:tc>
        <w:tc>
          <w:tcPr>
            <w:tcW w:w="2942" w:type="pct"/>
          </w:tcPr>
          <w:p w14:paraId="1D08CB97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sz w:val="22"/>
                <w:lang w:val="pl-PL"/>
              </w:rPr>
            </w:pPr>
            <w:r w:rsidRPr="003E54C0">
              <w:rPr>
                <w:rFonts w:asciiTheme="majorHAnsi" w:hAnsiTheme="majorHAnsi" w:cs="Arial"/>
                <w:sz w:val="22"/>
                <w:lang w:val="pl-PL"/>
              </w:rPr>
              <w:t>Testy konfiguracji serwerów Zamawiającego, na których będzie zlokalizowana aplikacja „Moja Walidacja”</w:t>
            </w:r>
          </w:p>
        </w:tc>
        <w:tc>
          <w:tcPr>
            <w:tcW w:w="882" w:type="pct"/>
          </w:tcPr>
          <w:p w14:paraId="75772D67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</w:p>
        </w:tc>
        <w:tc>
          <w:tcPr>
            <w:tcW w:w="882" w:type="pct"/>
          </w:tcPr>
          <w:p w14:paraId="7815C88B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</w:p>
        </w:tc>
      </w:tr>
      <w:tr w:rsidR="00014F6F" w:rsidRPr="003E54C0" w14:paraId="7A5B9A20" w14:textId="77777777" w:rsidTr="00584743">
        <w:tc>
          <w:tcPr>
            <w:tcW w:w="3236" w:type="pct"/>
            <w:gridSpan w:val="2"/>
            <w:vAlign w:val="center"/>
          </w:tcPr>
          <w:p w14:paraId="0F6CCAA5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right"/>
              <w:rPr>
                <w:rFonts w:asciiTheme="majorHAnsi" w:hAnsiTheme="majorHAnsi" w:cs="Arial"/>
                <w:b/>
                <w:sz w:val="22"/>
                <w:lang w:val="pl-PL"/>
              </w:rPr>
            </w:pPr>
            <w:r w:rsidRPr="003E54C0">
              <w:rPr>
                <w:rFonts w:asciiTheme="majorHAnsi" w:hAnsiTheme="majorHAnsi" w:cs="Arial"/>
                <w:b/>
                <w:sz w:val="22"/>
                <w:lang w:val="pl-PL"/>
              </w:rPr>
              <w:t>Razem</w:t>
            </w:r>
          </w:p>
        </w:tc>
        <w:tc>
          <w:tcPr>
            <w:tcW w:w="882" w:type="pct"/>
          </w:tcPr>
          <w:p w14:paraId="5BA6C23A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</w:p>
        </w:tc>
        <w:tc>
          <w:tcPr>
            <w:tcW w:w="882" w:type="pct"/>
          </w:tcPr>
          <w:p w14:paraId="2776244E" w14:textId="77777777" w:rsidR="00014F6F" w:rsidRPr="003E54C0" w:rsidRDefault="00014F6F" w:rsidP="0058474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="Arial"/>
                <w:sz w:val="22"/>
                <w:lang w:val="pl-PL"/>
              </w:rPr>
            </w:pPr>
          </w:p>
        </w:tc>
      </w:tr>
    </w:tbl>
    <w:p w14:paraId="5412669E" w14:textId="77777777" w:rsidR="00014F6F" w:rsidRDefault="00014F6F" w:rsidP="00014F6F">
      <w:pPr>
        <w:pBdr>
          <w:top w:val="nil"/>
          <w:left w:val="nil"/>
          <w:bottom w:val="nil"/>
          <w:right w:val="nil"/>
          <w:between w:val="nil"/>
        </w:pBdr>
        <w:ind w:left="778"/>
        <w:jc w:val="both"/>
        <w:rPr>
          <w:b/>
          <w:color w:val="000000"/>
          <w:sz w:val="24"/>
          <w:szCs w:val="24"/>
        </w:rPr>
      </w:pPr>
    </w:p>
    <w:p w14:paraId="29D4B98E" w14:textId="44BBD6E1" w:rsidR="002470E5" w:rsidRDefault="00BB1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oferuję czas realizacji zamówienia (o którym mowa w pkt</w:t>
      </w:r>
      <w:r w:rsidR="00D73C4B">
        <w:rPr>
          <w:rFonts w:ascii="Calibri" w:eastAsia="Calibri" w:hAnsi="Calibri" w:cs="Calibri"/>
          <w:b/>
          <w:color w:val="000000"/>
          <w:sz w:val="24"/>
          <w:szCs w:val="24"/>
        </w:rPr>
        <w:t xml:space="preserve"> 4 ppkt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4.3 ogłoszenia o zamówieniu, stanowiącym załącznik nr 1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…… dni (max 20 dni, min. 15).</w:t>
      </w:r>
    </w:p>
    <w:p w14:paraId="60DF4CE8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19655B1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F625958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</w:rPr>
        <w:br/>
        <w:t>z obowiązującym prawem powszechnym winien odprowadzić w odniesieniu do wynagrodzenia wypłacanego wykonawcy Zamawiający</w:t>
      </w:r>
    </w:p>
    <w:p w14:paraId="6B0A4A20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4CAA092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7EA6BA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1CF156C" w14:textId="77777777" w:rsidR="002470E5" w:rsidRDefault="00BB194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Oświadczenia</w:t>
      </w:r>
    </w:p>
    <w:p w14:paraId="1075A0C9" w14:textId="77777777" w:rsidR="002470E5" w:rsidRDefault="00BB19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14:paraId="0BA5FC9D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9D8D259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14:paraId="0E0A8CD5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14:paraId="45C97B74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14:paraId="5D91F432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14:paraId="435200F3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BFB3B80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14:paraId="30267372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04.05.2016, str. 1), dalej „RODO”, Instytut Badań Edukacyjnych, ul. Górczewska 8, 01-180 Warszawa, informuje, że:</w:t>
      </w:r>
    </w:p>
    <w:p w14:paraId="4E279D00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14:paraId="60BEF8DE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14:paraId="195E3DC2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UDA-POWR.02.13.00-00-0001/18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14:paraId="4F73FE89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Przetwarzanie Pani/Pana danych osobowych w ramach Programu Operacyjnego Wiedza Edukacja Rozwój 2014-2020 odbywa się w związku z art. 6 ust. 1 pkt c oraz art. 9 ust. 2 lit. g RODO na podstawie:</w:t>
      </w:r>
    </w:p>
    <w:p w14:paraId="2FF8BD6A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14:paraId="748757B5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14:paraId="073CB08C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3E4D8CA7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14:paraId="4019B96F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14:paraId="35EBBE34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14:paraId="2FEC936E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14:paraId="21E0A1D4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41AD04B4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14:paraId="259A3A32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14:paraId="28B74A9C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14:paraId="1AB6103A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55993478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17ED0A8" w14:textId="77777777" w:rsidR="002470E5" w:rsidRDefault="00BB1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14:paraId="2917C0E8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F505223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informacjyjną.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14:paraId="176BB1A1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8A27B6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642229C3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14:paraId="0DA903F8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14:paraId="280A0AAD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14:paraId="24485090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14:paraId="05476342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EB77E45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14:paraId="0073E5C0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>wykaz spełniania warunków udziału;</w:t>
      </w:r>
    </w:p>
    <w:p w14:paraId="7941B191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>wykaz doświadczenia – załącznik nr 5;</w:t>
      </w:r>
    </w:p>
    <w:p w14:paraId="6845F811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>certyfikaty CISA, CISM, CISSP, OSCE lub OSCP o których mowa w pkt. 3 ppkt c)</w:t>
      </w:r>
    </w:p>
    <w:p w14:paraId="5F4A9B3C" w14:textId="77777777" w:rsidR="002470E5" w:rsidRDefault="002470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2470E5">
      <w:headerReference w:type="default" r:id="rId8"/>
      <w:head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6EFC2" w14:textId="77777777" w:rsidR="00920A23" w:rsidRDefault="00920A23">
      <w:r>
        <w:separator/>
      </w:r>
    </w:p>
  </w:endnote>
  <w:endnote w:type="continuationSeparator" w:id="0">
    <w:p w14:paraId="78D813C1" w14:textId="77777777" w:rsidR="00920A23" w:rsidRDefault="0092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176E3" w14:textId="77777777" w:rsidR="00920A23" w:rsidRDefault="00920A23">
      <w:r>
        <w:separator/>
      </w:r>
    </w:p>
  </w:footnote>
  <w:footnote w:type="continuationSeparator" w:id="0">
    <w:p w14:paraId="77C01141" w14:textId="77777777" w:rsidR="00920A23" w:rsidRDefault="00920A23">
      <w:r>
        <w:continuationSeparator/>
      </w:r>
    </w:p>
  </w:footnote>
  <w:footnote w:id="1">
    <w:p w14:paraId="288C5307" w14:textId="77777777" w:rsidR="002470E5" w:rsidRDefault="00BB194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90101" w14:textId="77777777" w:rsidR="002470E5" w:rsidRDefault="00247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B5875C7" w14:textId="77777777" w:rsidR="002470E5" w:rsidRDefault="00247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6BAB3B24" w14:textId="77777777" w:rsidR="002470E5" w:rsidRDefault="00247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308CAD7" w14:textId="77777777" w:rsidR="002470E5" w:rsidRDefault="00BB19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230D" w14:textId="77777777" w:rsidR="002470E5" w:rsidRDefault="00BB19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 wp14:anchorId="3DA944D2" wp14:editId="21C1F2CC">
          <wp:extent cx="5607685" cy="485775"/>
          <wp:effectExtent l="0" t="0" r="0" b="0"/>
          <wp:docPr id="2" name="image2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68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B8C"/>
    <w:multiLevelType w:val="multilevel"/>
    <w:tmpl w:val="BC467B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0137F2"/>
    <w:multiLevelType w:val="multilevel"/>
    <w:tmpl w:val="FCA28B92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777E4D"/>
    <w:multiLevelType w:val="multilevel"/>
    <w:tmpl w:val="5E7C4D9A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3B43B6B"/>
    <w:multiLevelType w:val="multilevel"/>
    <w:tmpl w:val="75ACE86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E5"/>
    <w:rsid w:val="00014F6F"/>
    <w:rsid w:val="002470E5"/>
    <w:rsid w:val="003E54C0"/>
    <w:rsid w:val="006E39E4"/>
    <w:rsid w:val="008855A6"/>
    <w:rsid w:val="009202F3"/>
    <w:rsid w:val="00920A23"/>
    <w:rsid w:val="00BB1945"/>
    <w:rsid w:val="00D530A1"/>
    <w:rsid w:val="00D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A556"/>
  <w15:docId w15:val="{A369CB98-4FC1-4CE0-942E-3E05840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0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2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7137</Characters>
  <Application>Microsoft Office Word</Application>
  <DocSecurity>0</DocSecurity>
  <Lines>59</Lines>
  <Paragraphs>16</Paragraphs>
  <ScaleCrop>false</ScaleCrop>
  <Company>HP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IBE_AT</cp:lastModifiedBy>
  <cp:revision>6</cp:revision>
  <dcterms:created xsi:type="dcterms:W3CDTF">2020-09-21T08:08:00Z</dcterms:created>
  <dcterms:modified xsi:type="dcterms:W3CDTF">2020-09-21T09:16:00Z</dcterms:modified>
</cp:coreProperties>
</file>